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EA408" w14:textId="0AF90D84" w:rsidR="00205D31" w:rsidRPr="008C68A5" w:rsidRDefault="00205D31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8C68A5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8C68A5">
        <w:rPr>
          <w:rFonts w:ascii="Tahoma" w:hAnsi="Tahoma" w:cs="Tahoma"/>
          <w:b/>
          <w:sz w:val="24"/>
          <w:szCs w:val="24"/>
          <w:lang w:val="cs-CZ"/>
        </w:rPr>
        <w:br/>
      </w:r>
      <w:r w:rsidRPr="008C68A5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8C68A5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="008C68A5" w:rsidRPr="008C68A5">
        <w:rPr>
          <w:rFonts w:ascii="Tahoma" w:hAnsi="Tahoma" w:cs="Tahoma"/>
          <w:b/>
          <w:sz w:val="24"/>
          <w:szCs w:val="24"/>
          <w:lang w:val="cs-CZ"/>
        </w:rPr>
        <w:br/>
      </w:r>
      <w:r w:rsidRPr="008C68A5">
        <w:rPr>
          <w:rFonts w:ascii="Tahoma" w:hAnsi="Tahoma" w:cs="Tahoma"/>
          <w:b/>
          <w:noProof/>
          <w:sz w:val="24"/>
          <w:szCs w:val="24"/>
          <w:lang w:val="cs-CZ"/>
        </w:rPr>
        <w:t>Oddělení OSVČ</w:t>
      </w:r>
      <w:r w:rsidRPr="008C68A5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8C68A5" w:rsidRPr="008C68A5">
        <w:rPr>
          <w:rFonts w:ascii="Tahoma" w:hAnsi="Tahoma" w:cs="Tahoma"/>
          <w:b/>
          <w:sz w:val="24"/>
          <w:szCs w:val="24"/>
          <w:lang w:val="cs-CZ"/>
        </w:rPr>
        <w:t xml:space="preserve">v </w:t>
      </w:r>
      <w:r w:rsidRPr="008C68A5">
        <w:rPr>
          <w:rFonts w:ascii="Tahoma" w:hAnsi="Tahoma" w:cs="Tahoma"/>
          <w:b/>
          <w:noProof/>
          <w:sz w:val="24"/>
          <w:szCs w:val="24"/>
          <w:lang w:val="cs-CZ"/>
        </w:rPr>
        <w:t>Odbor</w:t>
      </w:r>
      <w:r w:rsidR="008C68A5" w:rsidRPr="008C68A5"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8C68A5">
        <w:rPr>
          <w:rFonts w:ascii="Tahoma" w:hAnsi="Tahoma" w:cs="Tahoma"/>
          <w:b/>
          <w:noProof/>
          <w:sz w:val="24"/>
          <w:szCs w:val="24"/>
          <w:lang w:val="cs-CZ"/>
        </w:rPr>
        <w:t xml:space="preserve"> OSSZ Pardubice</w:t>
      </w:r>
      <w:r w:rsidR="008C68A5" w:rsidRPr="008C68A5">
        <w:rPr>
          <w:rFonts w:ascii="Tahoma" w:hAnsi="Tahoma" w:cs="Tahoma"/>
          <w:b/>
          <w:noProof/>
          <w:sz w:val="24"/>
          <w:szCs w:val="24"/>
          <w:lang w:val="cs-CZ"/>
        </w:rPr>
        <w:br/>
      </w:r>
      <w:r w:rsidRPr="008C68A5">
        <w:rPr>
          <w:rFonts w:ascii="Tahoma" w:hAnsi="Tahoma" w:cs="Tahoma"/>
          <w:b/>
          <w:noProof/>
          <w:sz w:val="24"/>
          <w:szCs w:val="24"/>
          <w:lang w:val="cs-CZ"/>
        </w:rPr>
        <w:t>ÚSSZ Ústecký, Liberecký, Královéhradecký</w:t>
      </w:r>
      <w:r w:rsidRPr="008C68A5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8C68A5" w:rsidRPr="008C68A5">
        <w:rPr>
          <w:rFonts w:ascii="Tahoma" w:hAnsi="Tahoma" w:cs="Tahoma"/>
          <w:b/>
          <w:sz w:val="24"/>
          <w:szCs w:val="24"/>
          <w:lang w:val="cs-CZ"/>
        </w:rPr>
        <w:t>a Pardubický kraj</w:t>
      </w:r>
    </w:p>
    <w:p w14:paraId="024777D7" w14:textId="77777777" w:rsidR="00205D31" w:rsidRPr="003B1E48" w:rsidRDefault="00205D31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0ACD17AD" w14:textId="77777777" w:rsidR="00205D31" w:rsidRPr="008C68A5" w:rsidRDefault="00205D31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574A1D">
        <w:rPr>
          <w:rFonts w:ascii="Tahoma" w:hAnsi="Tahoma" w:cs="Tahoma"/>
          <w:sz w:val="20"/>
          <w:szCs w:val="20"/>
        </w:rPr>
        <w:t>Č. j</w:t>
      </w:r>
      <w:r w:rsidRPr="008C68A5">
        <w:rPr>
          <w:rFonts w:ascii="Tahoma" w:hAnsi="Tahoma" w:cs="Tahoma"/>
          <w:sz w:val="20"/>
          <w:szCs w:val="20"/>
        </w:rPr>
        <w:t xml:space="preserve">. </w:t>
      </w:r>
      <w:r w:rsidRPr="008C68A5">
        <w:rPr>
          <w:rFonts w:ascii="Tahoma" w:hAnsi="Tahoma" w:cs="Tahoma"/>
          <w:noProof/>
          <w:sz w:val="20"/>
          <w:szCs w:val="20"/>
        </w:rPr>
        <w:t>4516/00003883/26/VR</w:t>
      </w:r>
    </w:p>
    <w:p w14:paraId="7911ED89" w14:textId="77777777" w:rsidR="00205D31" w:rsidRPr="008C68A5" w:rsidRDefault="00205D31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8C68A5">
        <w:rPr>
          <w:rFonts w:ascii="Tahoma" w:hAnsi="Tahoma" w:cs="Tahoma"/>
          <w:sz w:val="20"/>
          <w:szCs w:val="20"/>
        </w:rPr>
        <w:tab/>
      </w:r>
      <w:r w:rsidRPr="008C68A5">
        <w:rPr>
          <w:rFonts w:ascii="Tahoma" w:hAnsi="Tahoma" w:cs="Tahoma"/>
          <w:sz w:val="20"/>
          <w:szCs w:val="20"/>
        </w:rPr>
        <w:tab/>
      </w:r>
      <w:r w:rsidRPr="008C68A5">
        <w:rPr>
          <w:rFonts w:ascii="Tahoma" w:hAnsi="Tahoma" w:cs="Tahoma"/>
          <w:sz w:val="20"/>
          <w:szCs w:val="20"/>
        </w:rPr>
        <w:tab/>
      </w:r>
      <w:r w:rsidRPr="008C68A5">
        <w:rPr>
          <w:rFonts w:ascii="Tahoma" w:hAnsi="Tahoma" w:cs="Tahoma"/>
          <w:sz w:val="20"/>
          <w:szCs w:val="20"/>
        </w:rPr>
        <w:tab/>
      </w:r>
      <w:r w:rsidRPr="008C68A5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8C68A5">
        <w:rPr>
          <w:rFonts w:ascii="Tahoma" w:hAnsi="Tahoma" w:cs="Tahoma"/>
          <w:sz w:val="20"/>
          <w:szCs w:val="20"/>
        </w:rPr>
        <w:t>zn</w:t>
      </w:r>
      <w:proofErr w:type="spellEnd"/>
      <w:r w:rsidRPr="008C68A5">
        <w:rPr>
          <w:rFonts w:ascii="Tahoma" w:hAnsi="Tahoma" w:cs="Tahoma"/>
          <w:sz w:val="20"/>
          <w:szCs w:val="20"/>
        </w:rPr>
        <w:t xml:space="preserve">.  </w:t>
      </w:r>
      <w:r w:rsidRPr="008C68A5">
        <w:rPr>
          <w:rFonts w:ascii="Tahoma" w:hAnsi="Tahoma" w:cs="Tahoma"/>
          <w:noProof/>
          <w:sz w:val="20"/>
          <w:szCs w:val="20"/>
        </w:rPr>
        <w:t>4516/12026601/20260428</w:t>
      </w:r>
    </w:p>
    <w:p w14:paraId="3FD29F9D" w14:textId="79B5DCE7" w:rsidR="00205D31" w:rsidRDefault="00205D31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8C68A5">
        <w:rPr>
          <w:rFonts w:ascii="Tahoma" w:hAnsi="Tahoma" w:cs="Tahoma"/>
          <w:noProof/>
          <w:sz w:val="20"/>
          <w:szCs w:val="20"/>
          <w:lang w:val="cs-CZ"/>
        </w:rPr>
        <w:t>V Liberci</w:t>
      </w:r>
      <w:r w:rsidRPr="008C68A5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8C68A5">
        <w:rPr>
          <w:rFonts w:ascii="Tahoma" w:hAnsi="Tahoma" w:cs="Tahoma"/>
          <w:noProof/>
          <w:sz w:val="20"/>
          <w:szCs w:val="20"/>
          <w:lang w:val="cs-CZ"/>
        </w:rPr>
        <w:t>28.</w:t>
      </w:r>
      <w:r w:rsidR="008C68A5" w:rsidRPr="008C68A5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C68A5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8C68A5" w:rsidRPr="008C68A5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C68A5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E422886" w14:textId="77777777" w:rsidR="00205D31" w:rsidRPr="00083F48" w:rsidRDefault="00205D31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1B195208" w14:textId="50E8778A" w:rsidR="00205D31" w:rsidRPr="008C68A5" w:rsidRDefault="00205D31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služebního </w:t>
      </w:r>
      <w:r w:rsidRPr="008C68A5">
        <w:rPr>
          <w:rFonts w:ascii="Tahoma" w:hAnsi="Tahoma" w:cs="Tahoma"/>
          <w:sz w:val="20"/>
          <w:szCs w:val="20"/>
          <w:lang w:val="cs-CZ"/>
        </w:rPr>
        <w:t xml:space="preserve">úřadu </w:t>
      </w:r>
      <w:r w:rsidRPr="008C68A5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8C68A5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8C68A5">
        <w:rPr>
          <w:rFonts w:ascii="Tahoma" w:hAnsi="Tahoma" w:cs="Tahoma"/>
          <w:noProof/>
          <w:sz w:val="20"/>
          <w:szCs w:val="20"/>
          <w:lang w:val="cs-CZ"/>
        </w:rPr>
        <w:t xml:space="preserve">§ 24 odst. 6 </w:t>
      </w:r>
      <w:r w:rsidR="008C68A5" w:rsidRPr="008C68A5">
        <w:rPr>
          <w:rFonts w:ascii="Tahoma" w:hAnsi="Tahoma" w:cs="Tahoma"/>
          <w:noProof/>
          <w:sz w:val="20"/>
          <w:szCs w:val="20"/>
          <w:lang w:val="cs-CZ"/>
        </w:rPr>
        <w:br/>
      </w:r>
      <w:r w:rsidRPr="008C68A5">
        <w:rPr>
          <w:rFonts w:ascii="Tahoma" w:hAnsi="Tahoma" w:cs="Tahoma"/>
          <w:noProof/>
          <w:sz w:val="20"/>
          <w:szCs w:val="20"/>
          <w:lang w:val="cs-CZ"/>
        </w:rPr>
        <w:t>ve spojení s § 10 odst. 1 písm. f)</w:t>
      </w:r>
      <w:r w:rsidRPr="008C68A5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356CBCF9" w14:textId="77777777" w:rsidR="00205D31" w:rsidRPr="008C68A5" w:rsidRDefault="00205D3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C68A5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8C68A5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8C68A5">
        <w:rPr>
          <w:rFonts w:ascii="Tahoma" w:hAnsi="Tahoma" w:cs="Tahoma"/>
          <w:sz w:val="20"/>
          <w:szCs w:val="20"/>
          <w:lang w:val="cs-CZ"/>
        </w:rPr>
        <w:t>.</w:t>
      </w:r>
    </w:p>
    <w:p w14:paraId="279A5B8C" w14:textId="77777777" w:rsidR="00205D31" w:rsidRPr="008C68A5" w:rsidRDefault="00205D3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C68A5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8C68A5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8C68A5">
        <w:rPr>
          <w:rFonts w:ascii="Tahoma" w:hAnsi="Tahoma" w:cs="Tahoma"/>
          <w:sz w:val="20"/>
          <w:szCs w:val="20"/>
          <w:lang w:val="cs-CZ"/>
        </w:rPr>
        <w:t>.</w:t>
      </w:r>
    </w:p>
    <w:p w14:paraId="67B6E173" w14:textId="77777777" w:rsidR="00205D31" w:rsidRPr="008C68A5" w:rsidRDefault="00205D3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C68A5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8C68A5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8C68A5">
        <w:rPr>
          <w:rFonts w:ascii="Tahoma" w:hAnsi="Tahoma" w:cs="Tahoma"/>
          <w:sz w:val="20"/>
          <w:szCs w:val="20"/>
          <w:lang w:val="cs-CZ"/>
        </w:rPr>
        <w:t>.</w:t>
      </w:r>
    </w:p>
    <w:p w14:paraId="6DF3DF94" w14:textId="77777777" w:rsidR="00205D31" w:rsidRPr="008C68A5" w:rsidRDefault="00205D3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C68A5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8C68A5">
        <w:rPr>
          <w:rFonts w:ascii="Tahoma" w:hAnsi="Tahoma" w:cs="Tahoma"/>
          <w:b/>
          <w:noProof/>
          <w:sz w:val="20"/>
          <w:szCs w:val="20"/>
          <w:lang w:val="cs-CZ"/>
        </w:rPr>
        <w:t>U Stadionu 2729, 530 02 Pardubice</w:t>
      </w:r>
      <w:r w:rsidRPr="008C68A5">
        <w:rPr>
          <w:rFonts w:ascii="Tahoma" w:hAnsi="Tahoma" w:cs="Tahoma"/>
          <w:sz w:val="20"/>
          <w:szCs w:val="20"/>
          <w:lang w:val="cs-CZ"/>
        </w:rPr>
        <w:t>.</w:t>
      </w:r>
    </w:p>
    <w:p w14:paraId="3FD512B2" w14:textId="77777777" w:rsidR="00205D31" w:rsidRPr="00083F48" w:rsidRDefault="00205D3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C68A5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8C68A5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8C68A5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6C3B2016" w14:textId="77777777" w:rsidR="00205D31" w:rsidRPr="008C68A5" w:rsidRDefault="00205D31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8C68A5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8C68A5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8C68A5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34ADBA3" w14:textId="77777777" w:rsidR="00205D31" w:rsidRPr="008C68A5" w:rsidRDefault="00205D31" w:rsidP="00387B1A">
      <w:pPr>
        <w:rPr>
          <w:rFonts w:ascii="Tahoma" w:hAnsi="Tahoma" w:cs="Tahoma"/>
          <w:sz w:val="20"/>
          <w:szCs w:val="20"/>
          <w:lang w:val="cs-CZ"/>
        </w:rPr>
      </w:pPr>
      <w:r w:rsidRPr="008C68A5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8C68A5">
        <w:rPr>
          <w:rFonts w:ascii="Tahoma" w:hAnsi="Tahoma" w:cs="Tahoma"/>
          <w:b/>
          <w:noProof/>
          <w:sz w:val="20"/>
          <w:szCs w:val="20"/>
          <w:lang w:val="cs-CZ"/>
        </w:rPr>
        <w:t>červen 2026</w:t>
      </w:r>
      <w:r w:rsidRPr="008C68A5">
        <w:rPr>
          <w:rFonts w:ascii="Tahoma" w:hAnsi="Tahoma" w:cs="Tahoma"/>
          <w:sz w:val="20"/>
          <w:szCs w:val="20"/>
          <w:lang w:val="cs-CZ"/>
        </w:rPr>
        <w:t>.</w:t>
      </w:r>
    </w:p>
    <w:p w14:paraId="59D8C891" w14:textId="013EB916" w:rsidR="00205D31" w:rsidRDefault="00205D31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C68A5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8C68A5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8C68A5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8C68A5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8C68A5">
        <w:rPr>
          <w:rFonts w:ascii="Tahoma" w:hAnsi="Tahoma" w:cs="Tahoma"/>
          <w:sz w:val="20"/>
          <w:szCs w:val="20"/>
          <w:lang w:val="cs-CZ"/>
        </w:rPr>
        <w:t xml:space="preserve">(lze požádat </w:t>
      </w:r>
      <w:r w:rsidR="008C68A5">
        <w:rPr>
          <w:rFonts w:ascii="Tahoma" w:hAnsi="Tahoma" w:cs="Tahoma"/>
          <w:sz w:val="20"/>
          <w:szCs w:val="20"/>
          <w:lang w:val="cs-CZ"/>
        </w:rPr>
        <w:br/>
      </w:r>
      <w:r w:rsidRPr="008C68A5">
        <w:rPr>
          <w:rFonts w:ascii="Tahoma" w:hAnsi="Tahoma" w:cs="Tahoma"/>
          <w:sz w:val="20"/>
          <w:szCs w:val="20"/>
          <w:lang w:val="cs-CZ"/>
        </w:rPr>
        <w:t>o kratší úvazek).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C934009" w14:textId="77777777" w:rsidR="00205D31" w:rsidRPr="008C68A5" w:rsidRDefault="00205D3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C68A5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8C68A5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8C68A5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8C68A5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8C68A5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8C68A5">
        <w:rPr>
          <w:rFonts w:ascii="Tahoma" w:hAnsi="Tahoma" w:cs="Tahoma"/>
          <w:sz w:val="20"/>
          <w:szCs w:val="20"/>
          <w:lang w:val="cs-CZ"/>
        </w:rPr>
        <w:t>:</w:t>
      </w:r>
    </w:p>
    <w:p w14:paraId="680C7F8B" w14:textId="71CC9096" w:rsidR="00205D31" w:rsidRPr="008C68A5" w:rsidRDefault="00205D31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C68A5">
        <w:rPr>
          <w:rFonts w:ascii="Tahoma" w:hAnsi="Tahoma" w:cs="Tahoma"/>
          <w:sz w:val="20"/>
          <w:szCs w:val="20"/>
        </w:rPr>
        <w:t xml:space="preserve">platový tarif v rozmezí od </w:t>
      </w:r>
      <w:r w:rsidRPr="008C68A5">
        <w:rPr>
          <w:rFonts w:ascii="Tahoma" w:hAnsi="Tahoma" w:cs="Tahoma"/>
          <w:noProof/>
          <w:sz w:val="20"/>
          <w:szCs w:val="20"/>
        </w:rPr>
        <w:t>25.190</w:t>
      </w:r>
      <w:r w:rsidR="008C68A5" w:rsidRPr="008C68A5">
        <w:rPr>
          <w:rFonts w:ascii="Tahoma" w:hAnsi="Tahoma" w:cs="Tahoma"/>
          <w:noProof/>
          <w:sz w:val="20"/>
          <w:szCs w:val="20"/>
        </w:rPr>
        <w:t>,00</w:t>
      </w:r>
      <w:r w:rsidRPr="008C68A5">
        <w:rPr>
          <w:rFonts w:ascii="Tahoma" w:hAnsi="Tahoma" w:cs="Tahoma"/>
          <w:sz w:val="20"/>
          <w:szCs w:val="20"/>
        </w:rPr>
        <w:t xml:space="preserve"> Kč do </w:t>
      </w:r>
      <w:r w:rsidRPr="008C68A5">
        <w:rPr>
          <w:rFonts w:ascii="Tahoma" w:hAnsi="Tahoma" w:cs="Tahoma"/>
          <w:noProof/>
          <w:sz w:val="20"/>
          <w:szCs w:val="20"/>
        </w:rPr>
        <w:t>36.210</w:t>
      </w:r>
      <w:r w:rsidR="008C68A5" w:rsidRPr="008C68A5">
        <w:rPr>
          <w:rFonts w:ascii="Tahoma" w:hAnsi="Tahoma" w:cs="Tahoma"/>
          <w:noProof/>
          <w:sz w:val="20"/>
          <w:szCs w:val="20"/>
        </w:rPr>
        <w:t>,00</w:t>
      </w:r>
      <w:r w:rsidRPr="008C68A5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8C68A5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8C68A5">
        <w:rPr>
          <w:rFonts w:ascii="Tahoma" w:hAnsi="Tahoma" w:cs="Tahoma"/>
          <w:sz w:val="20"/>
          <w:szCs w:val="20"/>
        </w:rPr>
        <w:t>),</w:t>
      </w:r>
    </w:p>
    <w:p w14:paraId="4285F573" w14:textId="3D80AF1F" w:rsidR="00205D31" w:rsidRPr="008C68A5" w:rsidRDefault="00205D31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C68A5">
        <w:rPr>
          <w:rFonts w:ascii="Tahoma" w:hAnsi="Tahoma" w:cs="Tahoma"/>
          <w:sz w:val="20"/>
          <w:szCs w:val="20"/>
        </w:rPr>
        <w:t xml:space="preserve">osobní příplatek v rozmezí od </w:t>
      </w:r>
      <w:r w:rsidRPr="008C68A5">
        <w:rPr>
          <w:rFonts w:ascii="Tahoma" w:hAnsi="Tahoma" w:cs="Tahoma"/>
          <w:noProof/>
          <w:sz w:val="20"/>
          <w:szCs w:val="20"/>
        </w:rPr>
        <w:t>1.811</w:t>
      </w:r>
      <w:r w:rsidR="008C68A5" w:rsidRPr="008C68A5">
        <w:rPr>
          <w:rFonts w:ascii="Tahoma" w:hAnsi="Tahoma" w:cs="Tahoma"/>
          <w:noProof/>
          <w:sz w:val="20"/>
          <w:szCs w:val="20"/>
        </w:rPr>
        <w:t>,00</w:t>
      </w:r>
      <w:r w:rsidRPr="008C68A5">
        <w:rPr>
          <w:rFonts w:ascii="Tahoma" w:hAnsi="Tahoma" w:cs="Tahoma"/>
          <w:sz w:val="20"/>
          <w:szCs w:val="20"/>
        </w:rPr>
        <w:t xml:space="preserve"> Kč do </w:t>
      </w:r>
      <w:r w:rsidRPr="008C68A5">
        <w:rPr>
          <w:rFonts w:ascii="Tahoma" w:hAnsi="Tahoma" w:cs="Tahoma"/>
          <w:noProof/>
          <w:sz w:val="20"/>
          <w:szCs w:val="20"/>
        </w:rPr>
        <w:t>5.432</w:t>
      </w:r>
      <w:r w:rsidR="008C68A5" w:rsidRPr="008C68A5">
        <w:rPr>
          <w:rFonts w:ascii="Tahoma" w:hAnsi="Tahoma" w:cs="Tahoma"/>
          <w:noProof/>
          <w:sz w:val="20"/>
          <w:szCs w:val="20"/>
        </w:rPr>
        <w:t>,00</w:t>
      </w:r>
      <w:r w:rsidRPr="008C68A5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8C68A5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8C68A5">
        <w:rPr>
          <w:rFonts w:ascii="Tahoma" w:hAnsi="Tahoma" w:cs="Tahoma"/>
          <w:sz w:val="20"/>
          <w:szCs w:val="20"/>
        </w:rPr>
        <w:t>,</w:t>
      </w:r>
    </w:p>
    <w:p w14:paraId="28262395" w14:textId="5E4F2D33" w:rsidR="00205D31" w:rsidRPr="008C68A5" w:rsidRDefault="00205D31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C68A5">
        <w:rPr>
          <w:rFonts w:ascii="Tahoma" w:hAnsi="Tahoma" w:cs="Tahoma"/>
          <w:sz w:val="20"/>
          <w:szCs w:val="20"/>
        </w:rPr>
        <w:t xml:space="preserve">zvláštní příplatek: </w:t>
      </w:r>
      <w:r w:rsidRPr="008C68A5">
        <w:rPr>
          <w:rFonts w:ascii="Tahoma" w:hAnsi="Tahoma" w:cs="Tahoma"/>
          <w:noProof/>
          <w:sz w:val="20"/>
          <w:szCs w:val="20"/>
        </w:rPr>
        <w:t>není stanoven</w:t>
      </w:r>
      <w:r w:rsidRPr="008C68A5">
        <w:rPr>
          <w:rFonts w:ascii="Tahoma" w:hAnsi="Tahoma" w:cs="Tahoma"/>
          <w:sz w:val="20"/>
          <w:szCs w:val="20"/>
        </w:rPr>
        <w:t>.</w:t>
      </w:r>
    </w:p>
    <w:p w14:paraId="5A2FC6B2" w14:textId="77777777" w:rsidR="00205D31" w:rsidRPr="00072EFF" w:rsidRDefault="00205D31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27634FC4" w14:textId="09C364A2" w:rsidR="00205D31" w:rsidRPr="0009445C" w:rsidRDefault="00205D31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DC76E7">
        <w:rPr>
          <w:rFonts w:ascii="Tahoma" w:hAnsi="Tahoma" w:cs="Tahoma"/>
          <w:sz w:val="20"/>
          <w:szCs w:val="20"/>
        </w:rPr>
        <w:t>obsazované</w:t>
      </w:r>
      <w:proofErr w:type="spellEnd"/>
      <w:r w:rsidRPr="00DC76E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C76E7">
        <w:rPr>
          <w:rFonts w:ascii="Tahoma" w:hAnsi="Tahoma" w:cs="Tahoma"/>
          <w:sz w:val="20"/>
          <w:szCs w:val="20"/>
        </w:rPr>
        <w:t>služební</w:t>
      </w:r>
      <w:proofErr w:type="spellEnd"/>
      <w:r w:rsidRPr="00DC76E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C76E7">
        <w:rPr>
          <w:rFonts w:ascii="Tahoma" w:hAnsi="Tahoma" w:cs="Tahoma"/>
          <w:sz w:val="20"/>
          <w:szCs w:val="20"/>
        </w:rPr>
        <w:t>místo</w:t>
      </w:r>
      <w:proofErr w:type="spellEnd"/>
      <w:r w:rsidRPr="00DC76E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C76E7">
        <w:rPr>
          <w:rFonts w:ascii="Tahoma" w:hAnsi="Tahoma" w:cs="Tahoma"/>
          <w:sz w:val="20"/>
          <w:szCs w:val="20"/>
        </w:rPr>
        <w:t>činí</w:t>
      </w:r>
      <w:proofErr w:type="spellEnd"/>
      <w:r w:rsidRPr="00DC76E7">
        <w:rPr>
          <w:rFonts w:ascii="Tahoma" w:hAnsi="Tahoma" w:cs="Tahoma"/>
          <w:sz w:val="20"/>
          <w:szCs w:val="20"/>
        </w:rPr>
        <w:t xml:space="preserve"> </w:t>
      </w:r>
      <w:r w:rsidRPr="00DC76E7">
        <w:rPr>
          <w:rFonts w:ascii="Tahoma" w:hAnsi="Tahoma" w:cs="Tahoma"/>
          <w:noProof/>
          <w:sz w:val="20"/>
          <w:szCs w:val="20"/>
        </w:rPr>
        <w:t>31</w:t>
      </w:r>
      <w:r w:rsidR="00DC76E7" w:rsidRPr="00DC76E7">
        <w:rPr>
          <w:rFonts w:ascii="Tahoma" w:hAnsi="Tahoma" w:cs="Tahoma"/>
          <w:noProof/>
          <w:sz w:val="20"/>
          <w:szCs w:val="20"/>
        </w:rPr>
        <w:t> </w:t>
      </w:r>
      <w:r w:rsidRPr="00DC76E7">
        <w:rPr>
          <w:rFonts w:ascii="Tahoma" w:hAnsi="Tahoma" w:cs="Tahoma"/>
          <w:noProof/>
          <w:sz w:val="20"/>
          <w:szCs w:val="20"/>
        </w:rPr>
        <w:t>360</w:t>
      </w:r>
      <w:r w:rsidR="00DC76E7" w:rsidRPr="00DC76E7">
        <w:rPr>
          <w:rFonts w:ascii="Tahoma" w:hAnsi="Tahoma" w:cs="Tahoma"/>
          <w:noProof/>
          <w:sz w:val="20"/>
          <w:szCs w:val="20"/>
        </w:rPr>
        <w:t>,00</w:t>
      </w:r>
      <w:r w:rsidRPr="00DC76E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C76E7">
        <w:rPr>
          <w:rFonts w:ascii="Tahoma" w:hAnsi="Tahoma" w:cs="Tahoma"/>
          <w:sz w:val="20"/>
          <w:szCs w:val="20"/>
        </w:rPr>
        <w:t>Kč</w:t>
      </w:r>
      <w:proofErr w:type="spellEnd"/>
      <w:r w:rsidRPr="00DC76E7">
        <w:rPr>
          <w:rFonts w:ascii="Tahoma" w:hAnsi="Tahoma" w:cs="Tahoma"/>
          <w:sz w:val="20"/>
          <w:szCs w:val="20"/>
        </w:rPr>
        <w:t>.</w:t>
      </w:r>
    </w:p>
    <w:p w14:paraId="27F7E29A" w14:textId="77777777" w:rsidR="00205D31" w:rsidRDefault="00205D31" w:rsidP="00DC76E7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5C81B29C" w14:textId="77777777" w:rsidR="00DC76E7" w:rsidRDefault="00DC76E7" w:rsidP="00DC76E7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</w:p>
    <w:p w14:paraId="010D7AE1" w14:textId="77777777" w:rsidR="00DC76E7" w:rsidRDefault="00205D31" w:rsidP="00DC76E7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</w:p>
    <w:p w14:paraId="7D2FB81E" w14:textId="77777777" w:rsidR="00DC76E7" w:rsidRDefault="00DC76E7" w:rsidP="00DC76E7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C84532">
        <w:rPr>
          <w:rFonts w:ascii="Tahoma" w:hAnsi="Tahoma" w:cs="Tahoma"/>
          <w:noProof/>
          <w:sz w:val="20"/>
          <w:szCs w:val="20"/>
          <w:lang w:val="cs-CZ"/>
        </w:rPr>
        <w:t xml:space="preserve">- zajišťování specializovaných agend důchodového pojištění, nemocenského pojištění a pojistného </w:t>
      </w:r>
      <w:r>
        <w:rPr>
          <w:rFonts w:ascii="Tahoma" w:hAnsi="Tahoma" w:cs="Tahoma"/>
          <w:noProof/>
          <w:sz w:val="20"/>
          <w:szCs w:val="20"/>
          <w:lang w:val="cs-CZ"/>
        </w:rPr>
        <w:br/>
      </w:r>
      <w:r w:rsidRPr="00C84532">
        <w:rPr>
          <w:rFonts w:ascii="Tahoma" w:hAnsi="Tahoma" w:cs="Tahoma"/>
          <w:noProof/>
          <w:sz w:val="20"/>
          <w:szCs w:val="20"/>
          <w:lang w:val="cs-CZ"/>
        </w:rPr>
        <w:t xml:space="preserve">na sociální zabezpečení a příspěvku na státní politiku zaměstnanosti. </w:t>
      </w:r>
    </w:p>
    <w:p w14:paraId="2AB74173" w14:textId="77777777" w:rsidR="00DC76E7" w:rsidRDefault="00DC76E7" w:rsidP="00DC76E7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>
        <w:rPr>
          <w:rFonts w:ascii="Tahoma" w:hAnsi="Tahoma" w:cs="Tahoma"/>
          <w:noProof/>
          <w:sz w:val="20"/>
          <w:szCs w:val="20"/>
          <w:lang w:val="cs-CZ"/>
        </w:rPr>
        <w:t xml:space="preserve">- </w:t>
      </w:r>
      <w:r w:rsidRPr="00C84532">
        <w:rPr>
          <w:rFonts w:ascii="Tahoma" w:hAnsi="Tahoma" w:cs="Tahoma"/>
          <w:noProof/>
          <w:sz w:val="20"/>
          <w:szCs w:val="20"/>
          <w:lang w:val="cs-CZ"/>
        </w:rPr>
        <w:t xml:space="preserve">provádění konzultační a poradenské činnosti  v ucelené odborné oblasti státní správy nebo samosprávy, v poskytování odborné pomoci OSVČ  ve věcech nemocenského a důchodového pojištění, v rozhodování o nárocích v dávkovém řízení důchodového a nemocenského pojištění, v řízení nedávkovém a v řízení </w:t>
      </w:r>
      <w:r>
        <w:rPr>
          <w:rFonts w:ascii="Tahoma" w:hAnsi="Tahoma" w:cs="Tahoma"/>
          <w:noProof/>
          <w:sz w:val="20"/>
          <w:szCs w:val="20"/>
          <w:lang w:val="cs-CZ"/>
        </w:rPr>
        <w:br/>
      </w:r>
      <w:r w:rsidRPr="00C84532">
        <w:rPr>
          <w:rFonts w:ascii="Tahoma" w:hAnsi="Tahoma" w:cs="Tahoma"/>
          <w:noProof/>
          <w:sz w:val="20"/>
          <w:szCs w:val="20"/>
          <w:lang w:val="cs-CZ"/>
        </w:rPr>
        <w:t xml:space="preserve">o pojistném osob samostatně výdělečně činných (OSVČ). </w:t>
      </w:r>
    </w:p>
    <w:p w14:paraId="5356A308" w14:textId="77777777" w:rsidR="00DC76E7" w:rsidRDefault="00DC76E7" w:rsidP="00DC76E7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>
        <w:rPr>
          <w:rFonts w:ascii="Tahoma" w:hAnsi="Tahoma" w:cs="Tahoma"/>
          <w:noProof/>
          <w:sz w:val="20"/>
          <w:szCs w:val="20"/>
          <w:lang w:val="cs-CZ"/>
        </w:rPr>
        <w:t>- v</w:t>
      </w:r>
      <w:r w:rsidRPr="00C84532">
        <w:rPr>
          <w:rFonts w:ascii="Tahoma" w:hAnsi="Tahoma" w:cs="Tahoma"/>
          <w:noProof/>
          <w:sz w:val="20"/>
          <w:szCs w:val="20"/>
          <w:lang w:val="cs-CZ"/>
        </w:rPr>
        <w:t xml:space="preserve">edení stanovené evidence subjektů  pojištění, zpracování agendy OSVČ, kontrola povinností OSVČ. </w:t>
      </w:r>
    </w:p>
    <w:p w14:paraId="3DB943F8" w14:textId="77777777" w:rsidR="00DC76E7" w:rsidRDefault="00DC76E7" w:rsidP="00DC76E7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>
        <w:rPr>
          <w:rFonts w:ascii="Tahoma" w:hAnsi="Tahoma" w:cs="Tahoma"/>
          <w:noProof/>
          <w:sz w:val="20"/>
          <w:szCs w:val="20"/>
          <w:lang w:val="cs-CZ"/>
        </w:rPr>
        <w:t>- v</w:t>
      </w:r>
      <w:r w:rsidRPr="00C84532">
        <w:rPr>
          <w:rFonts w:ascii="Tahoma" w:hAnsi="Tahoma" w:cs="Tahoma"/>
          <w:noProof/>
          <w:sz w:val="20"/>
          <w:szCs w:val="20"/>
          <w:lang w:val="cs-CZ"/>
        </w:rPr>
        <w:t xml:space="preserve">ýkon činnosti vyžaduje uživatelskou znalost MS Office včetně elektronické komunikace, schopnost </w:t>
      </w:r>
      <w:r>
        <w:rPr>
          <w:rFonts w:ascii="Tahoma" w:hAnsi="Tahoma" w:cs="Tahoma"/>
          <w:noProof/>
          <w:sz w:val="20"/>
          <w:szCs w:val="20"/>
          <w:lang w:val="cs-CZ"/>
        </w:rPr>
        <w:br/>
      </w:r>
      <w:r w:rsidRPr="00C84532">
        <w:rPr>
          <w:rFonts w:ascii="Tahoma" w:hAnsi="Tahoma" w:cs="Tahoma"/>
          <w:noProof/>
          <w:sz w:val="20"/>
          <w:szCs w:val="20"/>
          <w:lang w:val="cs-CZ"/>
        </w:rPr>
        <w:t>a ochotu učit se novým věcem, organizaci přidělené práce a její zvládání v termínech, schopnost  samostatné i týmové práce, odpovědnost, preciznost, flexibilitu, spolehlivost, proklientský přístup.</w:t>
      </w:r>
    </w:p>
    <w:p w14:paraId="6BBD03F6" w14:textId="2A9E5D1B" w:rsidR="00205D31" w:rsidRDefault="00205D31" w:rsidP="00DC76E7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D4DE249" w14:textId="429391CE" w:rsidR="00205D31" w:rsidRDefault="00205D31" w:rsidP="00DC76E7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C76E7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DC76E7" w:rsidRPr="00DC76E7">
        <w:rPr>
          <w:rFonts w:ascii="Tahoma" w:hAnsi="Tahoma" w:cs="Tahoma"/>
          <w:sz w:val="20"/>
          <w:szCs w:val="20"/>
          <w:lang w:val="cs-CZ"/>
        </w:rPr>
        <w:t>1</w:t>
      </w:r>
      <w:r w:rsidRPr="00DC76E7">
        <w:rPr>
          <w:rFonts w:ascii="Tahoma" w:hAnsi="Tahoma" w:cs="Tahoma"/>
          <w:sz w:val="20"/>
          <w:szCs w:val="20"/>
          <w:lang w:val="cs-CZ"/>
        </w:rPr>
        <w:t>. kategorie práce.</w:t>
      </w:r>
    </w:p>
    <w:p w14:paraId="00201A8F" w14:textId="77777777" w:rsidR="00DC76E7" w:rsidRPr="00DC76E7" w:rsidRDefault="00DC76E7" w:rsidP="00DC76E7">
      <w:pPr>
        <w:spacing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FEEF657" w14:textId="414ADF53" w:rsidR="00205D31" w:rsidRDefault="00205D3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</w:t>
      </w:r>
      <w:r w:rsidRPr="00DC76E7">
        <w:rPr>
          <w:rFonts w:ascii="Tahoma" w:hAnsi="Tahoma" w:cs="Tahoma"/>
          <w:b/>
          <w:sz w:val="20"/>
          <w:szCs w:val="20"/>
          <w:lang w:val="cs-CZ"/>
        </w:rPr>
        <w:t xml:space="preserve">do </w:t>
      </w:r>
      <w:r w:rsidRPr="00DC76E7">
        <w:rPr>
          <w:rFonts w:ascii="Tahoma" w:hAnsi="Tahoma" w:cs="Tahoma"/>
          <w:b/>
          <w:noProof/>
          <w:sz w:val="20"/>
          <w:szCs w:val="20"/>
          <w:lang w:val="cs-CZ"/>
        </w:rPr>
        <w:t>11.</w:t>
      </w:r>
      <w:r w:rsidR="00DC76E7" w:rsidRPr="00DC76E7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DC76E7">
        <w:rPr>
          <w:rFonts w:ascii="Tahoma" w:hAnsi="Tahoma" w:cs="Tahoma"/>
          <w:b/>
          <w:noProof/>
          <w:sz w:val="20"/>
          <w:szCs w:val="20"/>
          <w:lang w:val="cs-CZ"/>
        </w:rPr>
        <w:t>5.</w:t>
      </w:r>
      <w:r w:rsidR="00DC76E7" w:rsidRPr="00DC76E7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DC76E7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DC76E7">
        <w:rPr>
          <w:rFonts w:ascii="Tahoma" w:hAnsi="Tahoma" w:cs="Tahoma"/>
          <w:b/>
          <w:sz w:val="20"/>
          <w:szCs w:val="20"/>
          <w:lang w:val="cs-CZ"/>
        </w:rPr>
        <w:t>,</w:t>
      </w:r>
      <w:r w:rsidRPr="00DC76E7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4D6D500E" w14:textId="504F4276" w:rsidR="00205D31" w:rsidRPr="00DC76E7" w:rsidRDefault="00205D31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307C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="00DC76E7" w:rsidRPr="00DC76E7">
        <w:rPr>
          <w:rFonts w:ascii="Tahoma" w:hAnsi="Tahoma" w:cs="Tahoma"/>
          <w:b/>
          <w:sz w:val="20"/>
          <w:szCs w:val="20"/>
        </w:rPr>
        <w:t>vladimira</w:t>
      </w:r>
      <w:r w:rsidRPr="00DC76E7">
        <w:rPr>
          <w:rFonts w:ascii="Tahoma" w:hAnsi="Tahoma" w:cs="Tahoma"/>
          <w:b/>
          <w:noProof/>
          <w:sz w:val="20"/>
          <w:szCs w:val="20"/>
        </w:rPr>
        <w:t>.</w:t>
      </w:r>
      <w:r w:rsidR="00DC76E7" w:rsidRPr="00DC76E7">
        <w:rPr>
          <w:rFonts w:ascii="Tahoma" w:hAnsi="Tahoma" w:cs="Tahoma"/>
          <w:b/>
          <w:noProof/>
          <w:sz w:val="20"/>
          <w:szCs w:val="20"/>
        </w:rPr>
        <w:t>matousova</w:t>
      </w:r>
      <w:r w:rsidRPr="00DC76E7">
        <w:rPr>
          <w:rFonts w:ascii="Tahoma" w:hAnsi="Tahoma" w:cs="Tahoma"/>
          <w:b/>
          <w:noProof/>
          <w:sz w:val="20"/>
          <w:szCs w:val="20"/>
        </w:rPr>
        <w:t>@cssz.cz</w:t>
      </w:r>
      <w:r w:rsidRPr="00DC76E7">
        <w:rPr>
          <w:rFonts w:ascii="Tahoma" w:hAnsi="Tahoma" w:cs="Tahoma"/>
          <w:sz w:val="20"/>
          <w:szCs w:val="20"/>
        </w:rPr>
        <w:t>,</w:t>
      </w:r>
    </w:p>
    <w:p w14:paraId="75A50ADD" w14:textId="77777777" w:rsidR="00205D31" w:rsidRPr="00DC76E7" w:rsidRDefault="00205D31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C76E7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DC76E7">
        <w:rPr>
          <w:rFonts w:ascii="Tahoma" w:hAnsi="Tahoma" w:cs="Tahoma"/>
          <w:noProof/>
          <w:sz w:val="20"/>
          <w:szCs w:val="20"/>
        </w:rPr>
        <w:t>8ERD26W</w:t>
      </w:r>
      <w:r w:rsidRPr="00DC76E7">
        <w:rPr>
          <w:rFonts w:ascii="Tahoma" w:hAnsi="Tahoma" w:cs="Tahoma"/>
          <w:sz w:val="20"/>
          <w:szCs w:val="20"/>
        </w:rPr>
        <w:t>),</w:t>
      </w:r>
    </w:p>
    <w:p w14:paraId="579EC20F" w14:textId="77777777" w:rsidR="00205D31" w:rsidRPr="00DC76E7" w:rsidRDefault="00205D31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</w:t>
      </w:r>
      <w:r w:rsidRPr="00DC76E7">
        <w:rPr>
          <w:rFonts w:ascii="Tahoma" w:hAnsi="Tahoma" w:cs="Tahoma"/>
          <w:sz w:val="20"/>
          <w:szCs w:val="20"/>
        </w:rPr>
        <w:t xml:space="preserve">úřadu </w:t>
      </w:r>
      <w:r w:rsidRPr="00DC76E7">
        <w:rPr>
          <w:rFonts w:ascii="Tahoma" w:hAnsi="Tahoma" w:cs="Tahoma"/>
          <w:noProof/>
          <w:sz w:val="20"/>
          <w:szCs w:val="20"/>
        </w:rPr>
        <w:t>Územní správa sociálního zabezpečení pro Ústecký kraj, Liberecký kraj, Královéhradecký kraj a Pardubický kraj</w:t>
      </w:r>
      <w:r w:rsidRPr="00DC76E7">
        <w:rPr>
          <w:rFonts w:ascii="Tahoma" w:hAnsi="Tahoma" w:cs="Tahoma"/>
          <w:sz w:val="20"/>
          <w:szCs w:val="20"/>
        </w:rPr>
        <w:t xml:space="preserve">, </w:t>
      </w:r>
      <w:r w:rsidRPr="00DC76E7">
        <w:rPr>
          <w:rFonts w:ascii="Tahoma" w:hAnsi="Tahoma" w:cs="Tahoma"/>
          <w:noProof/>
          <w:sz w:val="20"/>
          <w:szCs w:val="20"/>
        </w:rPr>
        <w:t>Frýdlantská 1399/20, 460 01 Liberec</w:t>
      </w:r>
      <w:r w:rsidRPr="00DC76E7">
        <w:rPr>
          <w:rFonts w:ascii="Tahoma" w:hAnsi="Tahoma" w:cs="Tahoma"/>
          <w:sz w:val="20"/>
          <w:szCs w:val="20"/>
        </w:rPr>
        <w:t xml:space="preserve"> nebo</w:t>
      </w:r>
    </w:p>
    <w:p w14:paraId="0087AA5F" w14:textId="77777777" w:rsidR="00205D31" w:rsidRPr="00DC76E7" w:rsidRDefault="00205D31" w:rsidP="00DC76E7">
      <w:pPr>
        <w:pStyle w:val="Odstavecseseznamem"/>
        <w:numPr>
          <w:ilvl w:val="0"/>
          <w:numId w:val="8"/>
        </w:numPr>
        <w:spacing w:after="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7B06A254" w14:textId="77777777" w:rsidR="00DC76E7" w:rsidRPr="00EA14B8" w:rsidRDefault="00DC76E7" w:rsidP="00DC76E7">
      <w:pPr>
        <w:pStyle w:val="Odstavecseseznamem"/>
        <w:spacing w:after="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</w:p>
    <w:p w14:paraId="6F9FA7B8" w14:textId="77777777" w:rsidR="00205D31" w:rsidRDefault="00205D31" w:rsidP="00DC76E7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4FBBE43D" w14:textId="77777777" w:rsidR="00DC76E7" w:rsidRPr="00EA14B8" w:rsidRDefault="00DC76E7" w:rsidP="00DC76E7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AF23A4D" w14:textId="6AE1E5A5" w:rsidR="00205D31" w:rsidRDefault="00205D31" w:rsidP="00DC76E7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</w:t>
      </w:r>
      <w:r w:rsidRPr="00CC3349">
        <w:rPr>
          <w:rFonts w:ascii="Tahoma" w:hAnsi="Tahoma" w:cs="Tahoma"/>
          <w:sz w:val="20"/>
          <w:szCs w:val="20"/>
          <w:lang w:val="cs-CZ"/>
        </w:rPr>
        <w:t xml:space="preserve">služební místo </w:t>
      </w:r>
      <w:r w:rsidRPr="00CC3349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CC3349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CC3349">
        <w:rPr>
          <w:rFonts w:ascii="Tahoma" w:hAnsi="Tahoma" w:cs="Tahoma"/>
          <w:noProof/>
          <w:sz w:val="20"/>
          <w:szCs w:val="20"/>
          <w:lang w:val="cs-CZ"/>
        </w:rPr>
        <w:t>Oddělení OSVČ</w:t>
      </w:r>
      <w:r w:rsidRPr="00CC3349">
        <w:rPr>
          <w:rFonts w:ascii="Tahoma" w:hAnsi="Tahoma" w:cs="Tahoma"/>
          <w:sz w:val="20"/>
          <w:szCs w:val="20"/>
          <w:lang w:val="cs-CZ"/>
        </w:rPr>
        <w:t xml:space="preserve"> </w:t>
      </w:r>
      <w:r w:rsidR="00CC3349" w:rsidRPr="00CC3349">
        <w:rPr>
          <w:rFonts w:ascii="Tahoma" w:hAnsi="Tahoma" w:cs="Tahoma"/>
          <w:sz w:val="20"/>
          <w:szCs w:val="20"/>
          <w:lang w:val="cs-CZ"/>
        </w:rPr>
        <w:t>v odboru O</w:t>
      </w:r>
      <w:r w:rsidRPr="00CC3349">
        <w:rPr>
          <w:rFonts w:ascii="Tahoma" w:hAnsi="Tahoma" w:cs="Tahoma"/>
          <w:noProof/>
          <w:sz w:val="20"/>
          <w:szCs w:val="20"/>
          <w:lang w:val="cs-CZ"/>
        </w:rPr>
        <w:t xml:space="preserve">SSZ </w:t>
      </w:r>
      <w:r w:rsidR="00CC3349" w:rsidRPr="00CC3349">
        <w:rPr>
          <w:rFonts w:ascii="Tahoma" w:hAnsi="Tahoma" w:cs="Tahoma"/>
          <w:noProof/>
          <w:sz w:val="20"/>
          <w:szCs w:val="20"/>
          <w:lang w:val="cs-CZ"/>
        </w:rPr>
        <w:t>Pardubice</w:t>
      </w:r>
      <w:r w:rsidRPr="00CC3349">
        <w:rPr>
          <w:rFonts w:ascii="Tahoma" w:hAnsi="Tahoma" w:cs="Tahoma"/>
          <w:sz w:val="20"/>
          <w:szCs w:val="20"/>
          <w:lang w:val="cs-CZ"/>
        </w:rPr>
        <w:t>, ID </w:t>
      </w:r>
      <w:r w:rsidRPr="00CC3349">
        <w:rPr>
          <w:rFonts w:ascii="Tahoma" w:hAnsi="Tahoma" w:cs="Tahoma"/>
          <w:noProof/>
          <w:sz w:val="20"/>
          <w:szCs w:val="20"/>
          <w:lang w:val="cs-CZ"/>
        </w:rPr>
        <w:t>12026601</w:t>
      </w:r>
      <w:r w:rsidRPr="00CC3349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DB109F9" w14:textId="77777777" w:rsidR="00DC76E7" w:rsidRDefault="00DC76E7" w:rsidP="00DC76E7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9F3E8AE" w14:textId="77777777" w:rsidR="00CC3349" w:rsidRDefault="00CC3349" w:rsidP="00DC76E7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9B3761D" w14:textId="77777777" w:rsidR="00205D31" w:rsidRDefault="00205D31" w:rsidP="00727BA6">
      <w:pPr>
        <w:spacing w:after="0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13460FAF" w14:textId="77777777" w:rsidR="00727BA6" w:rsidRPr="00083F48" w:rsidRDefault="00727BA6" w:rsidP="00727BA6">
      <w:pPr>
        <w:spacing w:after="0"/>
        <w:rPr>
          <w:rFonts w:ascii="Tahoma" w:hAnsi="Tahoma" w:cs="Tahoma"/>
          <w:b/>
          <w:sz w:val="20"/>
          <w:szCs w:val="20"/>
          <w:lang w:val="cs-CZ"/>
        </w:rPr>
      </w:pPr>
    </w:p>
    <w:p w14:paraId="14C6FDB8" w14:textId="77777777" w:rsidR="00205D31" w:rsidRDefault="00205D31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4A842F42" w14:textId="77777777" w:rsidR="00727BA6" w:rsidRPr="00083F48" w:rsidRDefault="00727BA6" w:rsidP="00727BA6">
      <w:pPr>
        <w:spacing w:after="0" w:line="288" w:lineRule="auto"/>
        <w:ind w:left="284"/>
        <w:jc w:val="both"/>
        <w:rPr>
          <w:rFonts w:ascii="Tahoma" w:hAnsi="Tahoma" w:cs="Tahoma"/>
          <w:sz w:val="20"/>
          <w:szCs w:val="20"/>
          <w:lang w:val="cs-CZ"/>
        </w:rPr>
      </w:pPr>
    </w:p>
    <w:p w14:paraId="310044C0" w14:textId="77777777" w:rsidR="00205D31" w:rsidRDefault="00205D31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7C0A09D2" w14:textId="77777777" w:rsidR="00727BA6" w:rsidRPr="00083F48" w:rsidRDefault="00727BA6" w:rsidP="00727BA6">
      <w:pPr>
        <w:spacing w:after="0" w:line="288" w:lineRule="auto"/>
        <w:ind w:left="568"/>
        <w:jc w:val="both"/>
        <w:rPr>
          <w:rFonts w:ascii="Tahoma" w:hAnsi="Tahoma" w:cs="Tahoma"/>
          <w:sz w:val="20"/>
          <w:szCs w:val="20"/>
          <w:lang w:val="cs-CZ"/>
        </w:rPr>
      </w:pPr>
    </w:p>
    <w:p w14:paraId="725A4979" w14:textId="77777777" w:rsidR="00205D31" w:rsidRDefault="00205D3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183B757C" w14:textId="77777777" w:rsidR="00727BA6" w:rsidRPr="00083F48" w:rsidRDefault="00727BA6" w:rsidP="00727BA6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CC18AFD" w14:textId="77777777" w:rsidR="00205D31" w:rsidRDefault="00205D3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17EA9A45" w14:textId="77777777" w:rsidR="00727BA6" w:rsidRPr="00083F48" w:rsidRDefault="00727BA6" w:rsidP="00727BA6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7FDD244" w14:textId="77777777" w:rsidR="00205D31" w:rsidRPr="00083F48" w:rsidRDefault="00205D3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5F786A0C" w14:textId="77777777" w:rsidR="00205D31" w:rsidRDefault="00205D31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6C3441D2" w14:textId="77777777" w:rsidR="00727BA6" w:rsidRPr="006A276F" w:rsidRDefault="00727BA6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29892534" w14:textId="77777777" w:rsidR="00205D31" w:rsidRPr="00727BA6" w:rsidRDefault="00205D31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>ve spojení s § 25a zákona</w:t>
      </w:r>
      <w:r w:rsidRPr="00727BA6">
        <w:rPr>
          <w:rFonts w:ascii="Tahoma" w:hAnsi="Tahoma" w:cs="Tahoma"/>
          <w:sz w:val="20"/>
          <w:szCs w:val="20"/>
          <w:lang w:val="cs-CZ"/>
        </w:rPr>
        <w:t xml:space="preserve">], kterým je </w:t>
      </w:r>
      <w:r w:rsidRPr="00727BA6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727BA6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D650360" w14:textId="77777777" w:rsidR="00205D31" w:rsidRDefault="00205D31" w:rsidP="00727BA6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Při podání žádosti </w:t>
      </w:r>
      <w:r w:rsidRPr="00727BA6">
        <w:rPr>
          <w:rFonts w:ascii="Tahoma" w:hAnsi="Tahoma" w:cs="Tahoma"/>
          <w:sz w:val="20"/>
          <w:szCs w:val="20"/>
          <w:lang w:val="cs-CZ"/>
        </w:rPr>
        <w:t xml:space="preserve">lze podle § 26 odst. 2 zákona doložit pouze písemné čestné prohlášení o dosaženém vzdělání, </w:t>
      </w:r>
      <w:r w:rsidRPr="00727BA6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727BA6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727BA6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727BA6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727BA6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727BA6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727BA6">
        <w:rPr>
          <w:rFonts w:ascii="Tahoma" w:hAnsi="Tahoma" w:cs="Tahoma"/>
          <w:sz w:val="20"/>
          <w:szCs w:val="20"/>
          <w:lang w:val="cs-CZ"/>
        </w:rPr>
        <w:t xml:space="preserve"> lze v takovém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případě doložit následně, nejpozději bezprostředně před konáním pohovoru; </w:t>
      </w:r>
    </w:p>
    <w:p w14:paraId="5D8D9CC3" w14:textId="77777777" w:rsidR="00727BA6" w:rsidRPr="00167619" w:rsidRDefault="00727BA6" w:rsidP="00727BA6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773F384A" w14:textId="77777777" w:rsidR="00205D31" w:rsidRPr="00083F48" w:rsidRDefault="00205D3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4F5F547C" w14:textId="77777777" w:rsidR="00205D31" w:rsidRDefault="00205D31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1738FE94" w14:textId="77777777" w:rsidR="00205D31" w:rsidRPr="004A2057" w:rsidRDefault="00205D31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008B2BF7" w14:textId="77777777" w:rsidR="00205D31" w:rsidRPr="00633C73" w:rsidRDefault="00205D3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76225F0B" w14:textId="77777777" w:rsidR="00205D31" w:rsidRDefault="00205D31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0313FF3" w14:textId="77777777" w:rsidR="00727BA6" w:rsidRDefault="00727BA6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1FA531AB" w14:textId="77777777" w:rsidR="00205D31" w:rsidRPr="00083F48" w:rsidRDefault="00205D31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14:paraId="1F6F3820" w14:textId="77777777" w:rsidR="00205D31" w:rsidRPr="00083F48" w:rsidRDefault="00205D31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08C8F6A6" w14:textId="77777777" w:rsidR="00205D31" w:rsidRPr="00083F48" w:rsidRDefault="00205D31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20AAFBAC" w14:textId="77777777" w:rsidR="00205D31" w:rsidRPr="00083F48" w:rsidRDefault="00205D3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A85C641" w14:textId="77777777" w:rsidR="00205D31" w:rsidRPr="00083F48" w:rsidRDefault="00205D3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913A479" w14:textId="77777777" w:rsidR="00205D31" w:rsidRPr="00083F48" w:rsidRDefault="00205D3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1571BC44" w14:textId="77777777" w:rsidR="00727BA6" w:rsidRPr="00097203" w:rsidRDefault="00727BA6" w:rsidP="00727BA6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97203">
        <w:rPr>
          <w:rFonts w:ascii="Tahoma" w:hAnsi="Tahoma" w:cs="Tahoma"/>
          <w:noProof/>
          <w:sz w:val="20"/>
          <w:szCs w:val="20"/>
          <w:lang w:val="cs-CZ"/>
        </w:rPr>
        <w:t>Mgr. Vladimíra Matoušová</w:t>
      </w:r>
    </w:p>
    <w:p w14:paraId="47503400" w14:textId="54DA49EB" w:rsidR="00727BA6" w:rsidRPr="00097203" w:rsidRDefault="00727BA6" w:rsidP="00727BA6">
      <w:pPr>
        <w:spacing w:after="0" w:line="288" w:lineRule="auto"/>
        <w:rPr>
          <w:rFonts w:ascii="Tahoma" w:hAnsi="Tahoma" w:cs="Tahoma"/>
          <w:sz w:val="20"/>
          <w:szCs w:val="20"/>
          <w:lang w:val="cs-CZ"/>
        </w:rPr>
      </w:pPr>
      <w:r w:rsidRPr="00097203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09720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97203">
        <w:rPr>
          <w:rFonts w:ascii="Tahoma" w:hAnsi="Tahoma" w:cs="Tahoma"/>
          <w:sz w:val="20"/>
          <w:szCs w:val="20"/>
          <w:lang w:val="cs-CZ"/>
        </w:rPr>
        <w:br/>
      </w:r>
      <w:r w:rsidRPr="00097203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09720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97203">
        <w:rPr>
          <w:rFonts w:ascii="Tahoma" w:hAnsi="Tahoma" w:cs="Tahoma"/>
          <w:sz w:val="20"/>
          <w:szCs w:val="20"/>
          <w:lang w:val="cs-CZ"/>
        </w:rPr>
        <w:br/>
      </w:r>
      <w:r w:rsidRPr="00097203">
        <w:rPr>
          <w:rFonts w:ascii="Tahoma" w:hAnsi="Tahoma" w:cs="Tahoma"/>
          <w:noProof/>
          <w:sz w:val="20"/>
          <w:szCs w:val="20"/>
          <w:lang w:val="cs-CZ"/>
        </w:rPr>
        <w:t>ÚSSZ pro Ústecký, Liberecký, Královéhradecký a Pardubický kraj</w:t>
      </w:r>
    </w:p>
    <w:p w14:paraId="6AE7BFC9" w14:textId="77777777" w:rsidR="00727BA6" w:rsidRPr="00097203" w:rsidRDefault="00727BA6" w:rsidP="00727BA6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97203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097203">
        <w:rPr>
          <w:rFonts w:ascii="Tahoma" w:hAnsi="Tahoma" w:cs="Tahoma"/>
          <w:noProof/>
          <w:sz w:val="20"/>
          <w:szCs w:val="20"/>
          <w:lang w:val="cs-CZ"/>
        </w:rPr>
        <w:t>485 236 606</w:t>
      </w:r>
    </w:p>
    <w:p w14:paraId="68A7E4A9" w14:textId="5BBAFEC6" w:rsidR="00205D31" w:rsidRDefault="00727BA6" w:rsidP="00727BA6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097203">
        <w:rPr>
          <w:rFonts w:ascii="Tahoma" w:hAnsi="Tahoma" w:cs="Tahoma"/>
          <w:sz w:val="20"/>
          <w:szCs w:val="20"/>
          <w:lang w:val="cs-CZ"/>
        </w:rPr>
        <w:t>e-mail</w:t>
      </w:r>
      <w:r w:rsidRPr="00727BA6">
        <w:rPr>
          <w:rFonts w:ascii="Tahoma" w:hAnsi="Tahoma" w:cs="Tahoma"/>
          <w:sz w:val="20"/>
          <w:szCs w:val="20"/>
          <w:lang w:val="cs-CZ"/>
        </w:rPr>
        <w:t xml:space="preserve">: </w:t>
      </w:r>
      <w:hyperlink r:id="rId10" w:history="1">
        <w:r w:rsidRPr="00727BA6">
          <w:rPr>
            <w:rStyle w:val="Hypertextovodkaz"/>
            <w:rFonts w:ascii="Tahoma" w:hAnsi="Tahoma" w:cs="Tahoma"/>
            <w:noProof/>
            <w:color w:val="auto"/>
            <w:sz w:val="20"/>
            <w:szCs w:val="20"/>
            <w:u w:val="none"/>
            <w:lang w:val="cs-CZ"/>
          </w:rPr>
          <w:t>vladimira.matousova@cssz.cz</w:t>
        </w:r>
      </w:hyperlink>
    </w:p>
    <w:p w14:paraId="2DAA4665" w14:textId="77777777" w:rsidR="00727BA6" w:rsidRDefault="00727BA6" w:rsidP="00727BA6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</w:p>
    <w:p w14:paraId="097D751D" w14:textId="77777777" w:rsidR="00727BA6" w:rsidRDefault="00727BA6" w:rsidP="00727BA6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BFC1086" w14:textId="77777777" w:rsidR="00205D31" w:rsidRPr="00083F48" w:rsidRDefault="00205D31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60129216" w14:textId="77777777" w:rsidR="00205D31" w:rsidRPr="00083F48" w:rsidRDefault="00205D3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37B32AE" w14:textId="77777777" w:rsidR="00205D31" w:rsidRDefault="00205D3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8540B22" w14:textId="77777777" w:rsidR="00205D31" w:rsidRPr="00083F48" w:rsidRDefault="00205D31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727BA6" w:rsidRPr="00AE1B8B" w14:paraId="1C5584E7" w14:textId="77777777" w:rsidTr="00C968C9">
        <w:trPr>
          <w:trHeight w:val="269"/>
          <w:jc w:val="right"/>
        </w:trPr>
        <w:tc>
          <w:tcPr>
            <w:tcW w:w="4583" w:type="dxa"/>
            <w:hideMark/>
          </w:tcPr>
          <w:p w14:paraId="4B4E77C4" w14:textId="77777777" w:rsidR="00727BA6" w:rsidRPr="00B91151" w:rsidRDefault="00727BA6" w:rsidP="00C968C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9115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B91151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B9115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Václav</w:t>
            </w:r>
            <w:r w:rsidRPr="00B91151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B9115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Klička</w:t>
            </w:r>
          </w:p>
        </w:tc>
      </w:tr>
      <w:tr w:rsidR="00727BA6" w:rsidRPr="00AE1B8B" w14:paraId="62B0D9E8" w14:textId="77777777" w:rsidTr="00C968C9">
        <w:trPr>
          <w:trHeight w:val="269"/>
          <w:jc w:val="right"/>
        </w:trPr>
        <w:tc>
          <w:tcPr>
            <w:tcW w:w="4583" w:type="dxa"/>
            <w:hideMark/>
          </w:tcPr>
          <w:p w14:paraId="17D85E93" w14:textId="77777777" w:rsidR="00727BA6" w:rsidRPr="00B91151" w:rsidRDefault="00727BA6" w:rsidP="00C968C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9115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 Územní správy sociálního zabezpečení </w:t>
            </w:r>
            <w:r w:rsidRPr="00B9115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br/>
              <w:t xml:space="preserve">pro Ústecký kraj, Liberecký kraj, </w:t>
            </w:r>
            <w:r w:rsidRPr="00B9115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br/>
              <w:t>Královéhradecký kraj a Pardubický kraj</w:t>
            </w:r>
          </w:p>
        </w:tc>
      </w:tr>
      <w:tr w:rsidR="00727BA6" w:rsidRPr="00AE1B8B" w14:paraId="0605C2B5" w14:textId="77777777" w:rsidTr="00C968C9">
        <w:trPr>
          <w:trHeight w:val="80"/>
          <w:jc w:val="right"/>
        </w:trPr>
        <w:tc>
          <w:tcPr>
            <w:tcW w:w="4583" w:type="dxa"/>
            <w:hideMark/>
          </w:tcPr>
          <w:p w14:paraId="35A49570" w14:textId="77777777" w:rsidR="00727BA6" w:rsidRPr="00B91151" w:rsidRDefault="00727BA6" w:rsidP="00C968C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91151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65F85C6F" w14:textId="77777777" w:rsidR="00205D31" w:rsidRPr="00083F48" w:rsidRDefault="00205D3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3FF0790" w14:textId="77777777" w:rsidR="00205D31" w:rsidRPr="00083F48" w:rsidRDefault="00205D3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9D1CEBD" w14:textId="77777777" w:rsidR="00205D31" w:rsidRDefault="00205D3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5225511" w14:textId="77777777" w:rsidR="00205D31" w:rsidRPr="00176C27" w:rsidRDefault="00205D31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012635A3" w14:textId="77777777" w:rsidR="00205D31" w:rsidRPr="00176C27" w:rsidRDefault="00205D3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31E45421" w14:textId="77777777" w:rsidR="00205D31" w:rsidRDefault="00205D3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F7C4C62" w14:textId="77777777" w:rsidR="00205D31" w:rsidRDefault="00205D3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7E8B1B22" w14:textId="77777777" w:rsidR="00205D31" w:rsidRDefault="00205D3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99CF381" w14:textId="77777777" w:rsidR="00205D31" w:rsidRPr="002273E7" w:rsidRDefault="00205D3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55367FBE" w14:textId="77777777" w:rsidR="00205D31" w:rsidRDefault="00205D3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3D68E1A" w14:textId="646D7C15" w:rsidR="00205D31" w:rsidRPr="00083F48" w:rsidRDefault="00205D3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</w:t>
      </w:r>
      <w:r w:rsidRPr="00727BA6">
        <w:rPr>
          <w:rFonts w:ascii="Tahoma" w:hAnsi="Tahoma" w:cs="Tahoma"/>
          <w:sz w:val="20"/>
          <w:szCs w:val="20"/>
          <w:lang w:val="cs-CZ"/>
        </w:rPr>
        <w:t xml:space="preserve">dne: </w:t>
      </w:r>
      <w:r w:rsidRPr="00727BA6">
        <w:rPr>
          <w:rFonts w:ascii="Tahoma" w:hAnsi="Tahoma" w:cs="Tahoma"/>
          <w:noProof/>
          <w:sz w:val="20"/>
          <w:szCs w:val="20"/>
          <w:lang w:val="cs-CZ"/>
        </w:rPr>
        <w:t>28.</w:t>
      </w:r>
      <w:r w:rsidR="00727BA6" w:rsidRPr="00727BA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27BA6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727BA6" w:rsidRPr="00727BA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27BA6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6042E25" w14:textId="5CD7E199" w:rsidR="00205D31" w:rsidRDefault="00205D31" w:rsidP="00727BA6">
      <w:pPr>
        <w:spacing w:after="0" w:line="288" w:lineRule="auto"/>
        <w:contextualSpacing/>
        <w:jc w:val="both"/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696AE28F" w14:textId="77777777" w:rsidR="00205D31" w:rsidRDefault="00205D31" w:rsidP="00387B1A">
      <w:pPr>
        <w:sectPr w:rsidR="00205D31" w:rsidSect="00205D31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44826CBA" w14:textId="77777777" w:rsidR="00205D31" w:rsidRDefault="00205D31" w:rsidP="00387B1A"/>
    <w:sectPr w:rsidR="00205D31" w:rsidSect="00205D31">
      <w:headerReference w:type="default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D2B65" w14:textId="77777777" w:rsidR="00205D31" w:rsidRDefault="00205D31" w:rsidP="00C87830">
      <w:pPr>
        <w:spacing w:after="0" w:line="240" w:lineRule="auto"/>
      </w:pPr>
      <w:r>
        <w:separator/>
      </w:r>
    </w:p>
  </w:endnote>
  <w:endnote w:type="continuationSeparator" w:id="0">
    <w:p w14:paraId="640E1326" w14:textId="77777777" w:rsidR="00205D31" w:rsidRDefault="00205D31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75244" w14:textId="77777777" w:rsidR="00205D31" w:rsidRDefault="00205D31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ACBA424" w14:textId="77777777" w:rsidR="00205D31" w:rsidRDefault="00205D3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148CF" w14:textId="77777777" w:rsidR="00205D31" w:rsidRDefault="00205D31">
    <w:pPr>
      <w:pStyle w:val="Zpat"/>
      <w:jc w:val="center"/>
    </w:pPr>
  </w:p>
  <w:p w14:paraId="1B92F821" w14:textId="77777777" w:rsidR="00205D31" w:rsidRDefault="00205D31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0692B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57FA2D0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04133" w14:textId="77777777" w:rsidR="00F35E9F" w:rsidRDefault="00F35E9F">
    <w:pPr>
      <w:pStyle w:val="Zpat"/>
      <w:jc w:val="center"/>
    </w:pPr>
  </w:p>
  <w:p w14:paraId="443232BE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3DA83" w14:textId="77777777" w:rsidR="00205D31" w:rsidRDefault="00205D31" w:rsidP="00C87830">
      <w:pPr>
        <w:spacing w:after="0" w:line="240" w:lineRule="auto"/>
      </w:pPr>
      <w:r>
        <w:separator/>
      </w:r>
    </w:p>
  </w:footnote>
  <w:footnote w:type="continuationSeparator" w:id="0">
    <w:p w14:paraId="5A193E7C" w14:textId="77777777" w:rsidR="00205D31" w:rsidRDefault="00205D31" w:rsidP="00C87830">
      <w:pPr>
        <w:spacing w:after="0" w:line="240" w:lineRule="auto"/>
      </w:pPr>
      <w:r>
        <w:continuationSeparator/>
      </w:r>
    </w:p>
  </w:footnote>
  <w:footnote w:id="1">
    <w:p w14:paraId="3024B2CE" w14:textId="77777777" w:rsidR="00205D31" w:rsidRPr="00C80715" w:rsidRDefault="00205D31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0AEC4921" w14:textId="77777777" w:rsidR="00205D31" w:rsidRPr="00C80715" w:rsidRDefault="00205D31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25BE249F" w14:textId="77777777" w:rsidR="00205D31" w:rsidRPr="00B53290" w:rsidRDefault="00205D31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0A8FB2FE" w14:textId="77777777" w:rsidR="00205D31" w:rsidRPr="00B53290" w:rsidRDefault="00205D31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45D27BD6" w14:textId="77777777" w:rsidR="00205D31" w:rsidRPr="00BC46D8" w:rsidRDefault="00205D31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36E5981C" w14:textId="77777777" w:rsidR="00205D31" w:rsidRPr="002273E7" w:rsidRDefault="00205D31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21093C12" w14:textId="73324B42" w:rsidR="00205D31" w:rsidRDefault="00205D31" w:rsidP="00727BA6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 xml:space="preserve"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</w:t>
      </w:r>
      <w:r w:rsidR="00727BA6">
        <w:rPr>
          <w:rFonts w:ascii="Tahoma" w:hAnsi="Tahoma" w:cs="Tahoma"/>
          <w:sz w:val="16"/>
          <w:szCs w:val="16"/>
          <w:lang w:val="cs-CZ"/>
        </w:rPr>
        <w:br/>
      </w:r>
      <w:r w:rsidRPr="001862C1">
        <w:rPr>
          <w:rFonts w:ascii="Tahoma" w:hAnsi="Tahoma" w:cs="Tahoma"/>
          <w:sz w:val="16"/>
          <w:szCs w:val="16"/>
          <w:lang w:val="cs-CZ"/>
        </w:rPr>
        <w:t>(s podpisem a razítkem studijního oddělení či jiného příslušného orgánu dané vysoké školy).</w:t>
      </w:r>
    </w:p>
    <w:p w14:paraId="5D301A76" w14:textId="77777777" w:rsidR="00727BA6" w:rsidRPr="001862C1" w:rsidRDefault="00727BA6" w:rsidP="00727BA6">
      <w:pPr>
        <w:pStyle w:val="Textpoznpodarou"/>
        <w:spacing w:after="0"/>
        <w:jc w:val="both"/>
        <w:rPr>
          <w:lang w:val="cs-CZ"/>
        </w:rPr>
      </w:pPr>
    </w:p>
  </w:footnote>
  <w:footnote w:id="8">
    <w:p w14:paraId="7A524678" w14:textId="77777777" w:rsidR="00205D31" w:rsidRPr="0003051C" w:rsidRDefault="00205D31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F2A7E" w14:textId="0DC87685" w:rsidR="00205D31" w:rsidRDefault="00DC76E7">
    <w:pPr>
      <w:pStyle w:val="Zhlav"/>
    </w:pPr>
    <w:r>
      <w:rPr>
        <w:noProof/>
        <w:lang w:eastAsia="cs-CZ"/>
      </w:rPr>
      <w:drawing>
        <wp:anchor distT="0" distB="0" distL="114300" distR="114300" simplePos="0" relativeHeight="251671552" behindDoc="1" locked="0" layoutInCell="1" allowOverlap="1" wp14:anchorId="5E7775C0" wp14:editId="2B3C0E4D">
          <wp:simplePos x="0" y="0"/>
          <wp:positionH relativeFrom="page">
            <wp:posOffset>4065</wp:posOffset>
          </wp:positionH>
          <wp:positionV relativeFrom="page">
            <wp:posOffset>381635</wp:posOffset>
          </wp:positionV>
          <wp:extent cx="7560000" cy="719419"/>
          <wp:effectExtent l="0" t="0" r="0" b="5080"/>
          <wp:wrapNone/>
          <wp:docPr id="221636322" name="Obrázek 221636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05D31"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005DDDD8" wp14:editId="3280FFC9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889482259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ED7A4" w14:textId="79C7F1C0" w:rsidR="00205D31" w:rsidRDefault="008C68A5">
    <w:pPr>
      <w:pStyle w:val="Zhlav"/>
    </w:pPr>
    <w:r>
      <w:rPr>
        <w:noProof/>
        <w:lang w:eastAsia="cs-CZ"/>
      </w:rPr>
      <w:drawing>
        <wp:anchor distT="0" distB="0" distL="114300" distR="114300" simplePos="0" relativeHeight="251669504" behindDoc="1" locked="0" layoutInCell="1" allowOverlap="1" wp14:anchorId="3854998B" wp14:editId="0BED9284">
          <wp:simplePos x="0" y="0"/>
          <wp:positionH relativeFrom="page">
            <wp:posOffset>13970</wp:posOffset>
          </wp:positionH>
          <wp:positionV relativeFrom="page">
            <wp:posOffset>334645</wp:posOffset>
          </wp:positionV>
          <wp:extent cx="7560000" cy="719419"/>
          <wp:effectExtent l="0" t="0" r="0" b="508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05D31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09EEDDF" wp14:editId="6785B139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288951373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A52EC2C" w14:textId="77777777" w:rsidR="00205D31" w:rsidRDefault="00205D31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896789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Územní správa sociálního zabezpečení pro Ústecký kraj, Liberecký kraj, Královéhradecký kraj a Pardubický kraj</w:t>
                          </w:r>
                        </w:p>
                        <w:p w14:paraId="3A3B2EA6" w14:textId="77777777" w:rsidR="00205D31" w:rsidRPr="00CD0B12" w:rsidRDefault="00205D31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B7967E8" w14:textId="77777777" w:rsidR="00205D31" w:rsidRPr="00CD0B12" w:rsidRDefault="00205D31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896789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Frýdlantská 1399/20, 460 01 Liberec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9EEDDF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5A52EC2C" w14:textId="77777777" w:rsidR="00205D31" w:rsidRDefault="00205D31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896789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Územní správa sociálního zabezpečení pro Ústecký kraj, Liberecký kraj, Královéhradecký kraj a Pardubický kraj</w:t>
                    </w:r>
                  </w:p>
                  <w:p w14:paraId="3A3B2EA6" w14:textId="77777777" w:rsidR="00205D31" w:rsidRPr="00CD0B12" w:rsidRDefault="00205D31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B7967E8" w14:textId="77777777" w:rsidR="00205D31" w:rsidRPr="00CD0B12" w:rsidRDefault="00205D31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896789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Frýdlantská 1399/20, 460 01 Liberec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1257C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2478A9AC" wp14:editId="4411E302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7D3E8E0D" wp14:editId="63DC901E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DCDEC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1F91B16E" wp14:editId="33509D55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D5DB23E" w14:textId="77777777" w:rsidR="000C0E14" w:rsidRDefault="00391B21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5E8BBCE7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31DAD597" w14:textId="77777777" w:rsidR="000C0E14" w:rsidRPr="00CD0B12" w:rsidRDefault="00391B21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91B16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0D5DB23E" w14:textId="77777777" w:rsidR="000C0E14" w:rsidRDefault="00391B21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5E8BBCE7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31DAD597" w14:textId="77777777" w:rsidR="000C0E14" w:rsidRPr="00CD0B12" w:rsidRDefault="00391B21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36B08D96" wp14:editId="2E3486D0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B6E03"/>
    <w:rsid w:val="001C2676"/>
    <w:rsid w:val="001D4304"/>
    <w:rsid w:val="001E49BD"/>
    <w:rsid w:val="001E758B"/>
    <w:rsid w:val="00205D31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15C3F"/>
    <w:rsid w:val="003331C3"/>
    <w:rsid w:val="003472F2"/>
    <w:rsid w:val="003664DB"/>
    <w:rsid w:val="00387B1A"/>
    <w:rsid w:val="00391B21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4E3DBB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26316"/>
    <w:rsid w:val="00727BA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8C68A5"/>
    <w:rsid w:val="00907173"/>
    <w:rsid w:val="00910CDF"/>
    <w:rsid w:val="00910EB7"/>
    <w:rsid w:val="00922924"/>
    <w:rsid w:val="0093411F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CC3349"/>
    <w:rsid w:val="00D16163"/>
    <w:rsid w:val="00D3656A"/>
    <w:rsid w:val="00D4554D"/>
    <w:rsid w:val="00D62382"/>
    <w:rsid w:val="00D831F0"/>
    <w:rsid w:val="00D92B5D"/>
    <w:rsid w:val="00D9441D"/>
    <w:rsid w:val="00DC76E7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72D22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9B355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727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vladimira.matousova@cssz.cz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1245</Words>
  <Characters>7351</Characters>
  <Application>Microsoft Office Word</Application>
  <DocSecurity>0</DocSecurity>
  <Lines>61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Matoušová Vladimíra (ČSSZ XL)</cp:lastModifiedBy>
  <cp:revision>7</cp:revision>
  <cp:lastPrinted>2026-04-27T12:40:00Z</cp:lastPrinted>
  <dcterms:created xsi:type="dcterms:W3CDTF">2026-04-27T11:32:00Z</dcterms:created>
  <dcterms:modified xsi:type="dcterms:W3CDTF">2026-04-27T12:47:00Z</dcterms:modified>
</cp:coreProperties>
</file>